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24" w:rsidRDefault="001F3924" w:rsidP="001F3924">
      <w:pPr>
        <w:pStyle w:val="BodyText"/>
        <w:spacing w:before="9"/>
        <w:rPr>
          <w:rFonts w:ascii="Verdana"/>
          <w:b/>
          <w:sz w:val="20"/>
        </w:rPr>
      </w:pPr>
    </w:p>
    <w:p w:rsidR="001F3924" w:rsidRDefault="001F3924" w:rsidP="001F3924">
      <w:pPr>
        <w:spacing w:before="1"/>
        <w:ind w:left="3402" w:right="3245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Eligibility criteria for National Resource Person and Trainers under FoSTaC</w:t>
      </w:r>
    </w:p>
    <w:p w:rsidR="001F3924" w:rsidRDefault="001F3924" w:rsidP="001F3924">
      <w:pPr>
        <w:pStyle w:val="BodyText"/>
        <w:spacing w:before="1"/>
        <w:rPr>
          <w:rFonts w:ascii="Cambria"/>
          <w:b/>
          <w:sz w:val="24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819"/>
        <w:gridCol w:w="7229"/>
      </w:tblGrid>
      <w:tr w:rsidR="001F3924" w:rsidTr="007675F2">
        <w:trPr>
          <w:trHeight w:val="443"/>
        </w:trPr>
        <w:tc>
          <w:tcPr>
            <w:tcW w:w="1560" w:type="dxa"/>
          </w:tcPr>
          <w:p w:rsidR="001F3924" w:rsidRDefault="001F3924" w:rsidP="007675F2">
            <w:pPr>
              <w:pStyle w:val="TableParagraph"/>
              <w:spacing w:line="257" w:lineRule="exact"/>
              <w:ind w:left="509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4819" w:type="dxa"/>
          </w:tcPr>
          <w:p w:rsidR="001F3924" w:rsidRDefault="001F3924" w:rsidP="007675F2">
            <w:pPr>
              <w:pStyle w:val="TableParagraph"/>
              <w:spacing w:line="257" w:lineRule="exact"/>
              <w:ind w:left="1128"/>
              <w:rPr>
                <w:b/>
              </w:rPr>
            </w:pPr>
            <w:r>
              <w:rPr>
                <w:b/>
              </w:rPr>
              <w:t>Educational Qualification</w:t>
            </w:r>
          </w:p>
        </w:tc>
        <w:tc>
          <w:tcPr>
            <w:tcW w:w="7229" w:type="dxa"/>
          </w:tcPr>
          <w:p w:rsidR="001F3924" w:rsidRDefault="001F3924" w:rsidP="007675F2">
            <w:pPr>
              <w:pStyle w:val="TableParagraph"/>
              <w:spacing w:line="257" w:lineRule="exact"/>
              <w:ind w:left="2655" w:right="2644"/>
              <w:jc w:val="center"/>
              <w:rPr>
                <w:b/>
              </w:rPr>
            </w:pPr>
            <w:r>
              <w:rPr>
                <w:b/>
              </w:rPr>
              <w:t>Work Experience^</w:t>
            </w:r>
          </w:p>
        </w:tc>
      </w:tr>
      <w:tr w:rsidR="001F3924" w:rsidTr="007675F2">
        <w:trPr>
          <w:trHeight w:val="1430"/>
        </w:trPr>
        <w:tc>
          <w:tcPr>
            <w:tcW w:w="1560" w:type="dxa"/>
          </w:tcPr>
          <w:p w:rsidR="001F3924" w:rsidRDefault="001F3924" w:rsidP="007675F2">
            <w:pPr>
              <w:pStyle w:val="TableParagraph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ind w:left="62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National Resource Person (NRP)*</w:t>
            </w:r>
          </w:p>
        </w:tc>
        <w:tc>
          <w:tcPr>
            <w:tcW w:w="4819" w:type="dxa"/>
          </w:tcPr>
          <w:p w:rsidR="001F3924" w:rsidRDefault="001F3924" w:rsidP="007675F2">
            <w:pPr>
              <w:pStyle w:val="TableParagraph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ind w:left="91" w:right="209"/>
              <w:rPr>
                <w:sz w:val="20"/>
              </w:rPr>
            </w:pPr>
            <w:r>
              <w:rPr>
                <w:sz w:val="20"/>
              </w:rPr>
              <w:t>Minimum graduate in science (food technology/food science /chemistry/biology/microbiology subjects or other related subjects)</w:t>
            </w:r>
          </w:p>
        </w:tc>
        <w:tc>
          <w:tcPr>
            <w:tcW w:w="7229" w:type="dxa"/>
          </w:tcPr>
          <w:p w:rsidR="001F3924" w:rsidRDefault="001F3924" w:rsidP="007675F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ind w:right="-15"/>
              <w:rPr>
                <w:b/>
                <w:sz w:val="20"/>
              </w:rPr>
            </w:pPr>
            <w:r>
              <w:rPr>
                <w:sz w:val="20"/>
              </w:rPr>
              <w:t xml:space="preserve">Experience on food safety &amp; hygiene including FSMS, HACCP and other similar food safety systems in the relevant food industry with </w:t>
            </w:r>
            <w:r>
              <w:rPr>
                <w:b/>
                <w:sz w:val="20"/>
              </w:rPr>
              <w:t>Minimum 12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  <w:p w:rsidR="001F3924" w:rsidRDefault="001F3924" w:rsidP="007675F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rPr>
                <w:sz w:val="20"/>
              </w:rPr>
            </w:pPr>
            <w:r>
              <w:rPr>
                <w:sz w:val="20"/>
              </w:rPr>
              <w:t>Eligible for Basic, Advanced &amp; Special 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</w:tr>
      <w:tr w:rsidR="001F3924" w:rsidTr="007675F2">
        <w:trPr>
          <w:trHeight w:val="1907"/>
        </w:trPr>
        <w:tc>
          <w:tcPr>
            <w:tcW w:w="1560" w:type="dxa"/>
            <w:vMerge w:val="restart"/>
          </w:tcPr>
          <w:p w:rsidR="001F3924" w:rsidRDefault="001F3924" w:rsidP="007675F2">
            <w:pPr>
              <w:pStyle w:val="TableParagraph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Trainer*</w:t>
            </w:r>
          </w:p>
        </w:tc>
        <w:tc>
          <w:tcPr>
            <w:tcW w:w="4819" w:type="dxa"/>
          </w:tcPr>
          <w:p w:rsidR="001F3924" w:rsidRDefault="001F3924" w:rsidP="007675F2">
            <w:pPr>
              <w:pStyle w:val="TableParagraph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ind w:left="91" w:right="209"/>
              <w:rPr>
                <w:sz w:val="20"/>
              </w:rPr>
            </w:pPr>
            <w:r>
              <w:rPr>
                <w:sz w:val="20"/>
              </w:rPr>
              <w:t>Minimum graduate in science (food technology/food science/microbiology subjects or other related subjects)</w:t>
            </w:r>
          </w:p>
        </w:tc>
        <w:tc>
          <w:tcPr>
            <w:tcW w:w="7229" w:type="dxa"/>
          </w:tcPr>
          <w:p w:rsidR="001F3924" w:rsidRDefault="001F3924" w:rsidP="007675F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Experience on food safety &amp; hygiene including FSMS, HACCP and other similar food safety systems in the relevant food industry (catering, retail, manufacturing, etc.)</w:t>
            </w:r>
          </w:p>
          <w:p w:rsidR="001F3924" w:rsidRDefault="001F3924" w:rsidP="007675F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before="1" w:line="24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Eligible for Basic level course with </w:t>
            </w:r>
            <w:r>
              <w:rPr>
                <w:b/>
                <w:sz w:val="20"/>
              </w:rPr>
              <w:t>Minimum 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  <w:p w:rsidR="001F3924" w:rsidRDefault="001F3924" w:rsidP="007675F2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Eligible for Advance and Special level course with </w:t>
            </w:r>
            <w:r>
              <w:rPr>
                <w:b/>
                <w:sz w:val="20"/>
              </w:rPr>
              <w:t>Minimum 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</w:tr>
      <w:tr w:rsidR="001F3924" w:rsidTr="007675F2">
        <w:trPr>
          <w:trHeight w:val="2160"/>
        </w:trPr>
        <w:tc>
          <w:tcPr>
            <w:tcW w:w="1560" w:type="dxa"/>
            <w:vMerge/>
            <w:tcBorders>
              <w:top w:val="nil"/>
            </w:tcBorders>
          </w:tcPr>
          <w:p w:rsidR="001F3924" w:rsidRDefault="001F3924" w:rsidP="007675F2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F3924" w:rsidRDefault="001F3924" w:rsidP="007675F2">
            <w:pPr>
              <w:pStyle w:val="TableParagraph"/>
              <w:spacing w:line="234" w:lineRule="exact"/>
              <w:ind w:left="91"/>
              <w:rPr>
                <w:sz w:val="20"/>
              </w:rPr>
            </w:pPr>
            <w:r>
              <w:rPr>
                <w:sz w:val="20"/>
              </w:rPr>
              <w:t>Minimum graduate from other subjects</w:t>
            </w:r>
          </w:p>
        </w:tc>
        <w:tc>
          <w:tcPr>
            <w:tcW w:w="7229" w:type="dxa"/>
          </w:tcPr>
          <w:p w:rsidR="001F3924" w:rsidRDefault="001F3924" w:rsidP="007675F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Experience on food safety &amp; hygiene including FSMS, HACCP and other similar food safety systems in the relevant food industry (catering, retail, manufacturing, etc.)</w:t>
            </w:r>
          </w:p>
          <w:p w:rsidR="001F3924" w:rsidRDefault="001F3924" w:rsidP="007675F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F3924" w:rsidRDefault="001F3924" w:rsidP="007675F2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Eligible for Basic level course with </w:t>
            </w:r>
            <w:r>
              <w:rPr>
                <w:b/>
                <w:sz w:val="20"/>
              </w:rPr>
              <w:t>Minimum 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  <w:p w:rsidR="001F3924" w:rsidRDefault="001F3924" w:rsidP="007675F2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Eligible for Advance and Special level course with </w:t>
            </w:r>
            <w:r>
              <w:rPr>
                <w:b/>
                <w:sz w:val="20"/>
              </w:rPr>
              <w:t>Minimum 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</w:tr>
    </w:tbl>
    <w:p w:rsidR="001F3924" w:rsidRDefault="001F3924" w:rsidP="001F3924">
      <w:pPr>
        <w:pStyle w:val="BodyText"/>
        <w:spacing w:before="4"/>
        <w:rPr>
          <w:rFonts w:ascii="Cambria"/>
          <w:b/>
          <w:sz w:val="27"/>
        </w:rPr>
      </w:pPr>
    </w:p>
    <w:p w:rsidR="001F3924" w:rsidRDefault="001F3924" w:rsidP="001F3924">
      <w:pPr>
        <w:pStyle w:val="ListParagraph"/>
        <w:numPr>
          <w:ilvl w:val="0"/>
          <w:numId w:val="1"/>
        </w:numPr>
        <w:tabs>
          <w:tab w:val="left" w:pos="705"/>
        </w:tabs>
        <w:spacing w:before="10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All </w:t>
      </w:r>
      <w:r>
        <w:rPr>
          <w:rFonts w:ascii="Cambria" w:hAnsi="Cambria"/>
        </w:rPr>
        <w:t>the eligible candidates should have knowledge of Food Safety and Standards Rules &amp;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Regulations.</w:t>
      </w:r>
    </w:p>
    <w:p w:rsidR="001F3924" w:rsidRDefault="001F3924" w:rsidP="001F3924">
      <w:pPr>
        <w:pStyle w:val="BodyText"/>
        <w:spacing w:before="129" w:line="360" w:lineRule="auto"/>
        <w:ind w:left="726" w:right="1095" w:hanging="192"/>
        <w:rPr>
          <w:rFonts w:ascii="Cambria"/>
        </w:rPr>
      </w:pPr>
      <w:r>
        <w:rPr>
          <w:rFonts w:ascii="Cambria"/>
        </w:rPr>
        <w:t>^ Work Experience include a regular job in the food industry/academic institutions/training providing agency/food industry related auditing agency or working as a regular/part time consultant in the food sector. Experience only in laboratory analysis of food will not be considered.</w:t>
      </w:r>
    </w:p>
    <w:p w:rsidR="001F3924" w:rsidRDefault="001F3924" w:rsidP="001F3924">
      <w:pPr>
        <w:pStyle w:val="ListParagraph"/>
        <w:numPr>
          <w:ilvl w:val="0"/>
          <w:numId w:val="1"/>
        </w:numPr>
        <w:tabs>
          <w:tab w:val="left" w:pos="725"/>
        </w:tabs>
        <w:spacing w:line="257" w:lineRule="exact"/>
        <w:ind w:left="724" w:hanging="143"/>
        <w:rPr>
          <w:rFonts w:ascii="Cambria" w:hAnsi="Cambria"/>
        </w:rPr>
      </w:pPr>
      <w:r>
        <w:rPr>
          <w:rFonts w:ascii="Cambria" w:hAnsi="Cambria"/>
        </w:rPr>
        <w:t>Should have good communication and motivational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skill.</w:t>
      </w:r>
    </w:p>
    <w:p w:rsidR="001F3924" w:rsidRDefault="001F3924" w:rsidP="001F3924">
      <w:pPr>
        <w:pStyle w:val="ListParagraph"/>
        <w:numPr>
          <w:ilvl w:val="0"/>
          <w:numId w:val="1"/>
        </w:numPr>
        <w:tabs>
          <w:tab w:val="left" w:pos="725"/>
        </w:tabs>
        <w:spacing w:before="128"/>
        <w:ind w:left="724" w:hanging="143"/>
        <w:rPr>
          <w:rFonts w:ascii="Cambria" w:hAnsi="Cambria"/>
        </w:rPr>
      </w:pPr>
      <w:r>
        <w:rPr>
          <w:rFonts w:ascii="Cambria" w:hAnsi="Cambria"/>
        </w:rPr>
        <w:t>Shall be available for training at least 20 days in 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year.</w:t>
      </w:r>
    </w:p>
    <w:p w:rsidR="00EB170E" w:rsidRDefault="00EB170E"/>
    <w:sectPr w:rsidR="00EB170E" w:rsidSect="005F36CE">
      <w:pgSz w:w="16850" w:h="11920" w:orient="landscape"/>
      <w:pgMar w:top="740" w:right="680" w:bottom="280" w:left="11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48B"/>
    <w:multiLevelType w:val="hybridMultilevel"/>
    <w:tmpl w:val="B6CAF6AE"/>
    <w:lvl w:ilvl="0" w:tplc="2550FADE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7A60BFA">
      <w:numFmt w:val="bullet"/>
      <w:lvlText w:val="•"/>
      <w:lvlJc w:val="left"/>
      <w:pPr>
        <w:ind w:left="1243" w:hanging="284"/>
      </w:pPr>
      <w:rPr>
        <w:rFonts w:hint="default"/>
        <w:lang w:val="en-US" w:eastAsia="en-US" w:bidi="en-US"/>
      </w:rPr>
    </w:lvl>
    <w:lvl w:ilvl="2" w:tplc="B40224A2">
      <w:numFmt w:val="bullet"/>
      <w:lvlText w:val="•"/>
      <w:lvlJc w:val="left"/>
      <w:pPr>
        <w:ind w:left="1907" w:hanging="284"/>
      </w:pPr>
      <w:rPr>
        <w:rFonts w:hint="default"/>
        <w:lang w:val="en-US" w:eastAsia="en-US" w:bidi="en-US"/>
      </w:rPr>
    </w:lvl>
    <w:lvl w:ilvl="3" w:tplc="B2E21E2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C100C2B0">
      <w:numFmt w:val="bullet"/>
      <w:lvlText w:val="•"/>
      <w:lvlJc w:val="left"/>
      <w:pPr>
        <w:ind w:left="3235" w:hanging="284"/>
      </w:pPr>
      <w:rPr>
        <w:rFonts w:hint="default"/>
        <w:lang w:val="en-US" w:eastAsia="en-US" w:bidi="en-US"/>
      </w:rPr>
    </w:lvl>
    <w:lvl w:ilvl="5" w:tplc="88A0D274">
      <w:numFmt w:val="bullet"/>
      <w:lvlText w:val="•"/>
      <w:lvlJc w:val="left"/>
      <w:pPr>
        <w:ind w:left="3899" w:hanging="284"/>
      </w:pPr>
      <w:rPr>
        <w:rFonts w:hint="default"/>
        <w:lang w:val="en-US" w:eastAsia="en-US" w:bidi="en-US"/>
      </w:rPr>
    </w:lvl>
    <w:lvl w:ilvl="6" w:tplc="50BA8832">
      <w:numFmt w:val="bullet"/>
      <w:lvlText w:val="•"/>
      <w:lvlJc w:val="left"/>
      <w:pPr>
        <w:ind w:left="4563" w:hanging="284"/>
      </w:pPr>
      <w:rPr>
        <w:rFonts w:hint="default"/>
        <w:lang w:val="en-US" w:eastAsia="en-US" w:bidi="en-US"/>
      </w:rPr>
    </w:lvl>
    <w:lvl w:ilvl="7" w:tplc="68A63424">
      <w:numFmt w:val="bullet"/>
      <w:lvlText w:val="•"/>
      <w:lvlJc w:val="left"/>
      <w:pPr>
        <w:ind w:left="5227" w:hanging="284"/>
      </w:pPr>
      <w:rPr>
        <w:rFonts w:hint="default"/>
        <w:lang w:val="en-US" w:eastAsia="en-US" w:bidi="en-US"/>
      </w:rPr>
    </w:lvl>
    <w:lvl w:ilvl="8" w:tplc="CC1E3574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2A041F56"/>
    <w:multiLevelType w:val="hybridMultilevel"/>
    <w:tmpl w:val="C5FA8C00"/>
    <w:lvl w:ilvl="0" w:tplc="4F26F288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9AA708">
      <w:numFmt w:val="bullet"/>
      <w:lvlText w:val="•"/>
      <w:lvlJc w:val="left"/>
      <w:pPr>
        <w:ind w:left="1243" w:hanging="284"/>
      </w:pPr>
      <w:rPr>
        <w:rFonts w:hint="default"/>
        <w:lang w:val="en-US" w:eastAsia="en-US" w:bidi="en-US"/>
      </w:rPr>
    </w:lvl>
    <w:lvl w:ilvl="2" w:tplc="809A059E">
      <w:numFmt w:val="bullet"/>
      <w:lvlText w:val="•"/>
      <w:lvlJc w:val="left"/>
      <w:pPr>
        <w:ind w:left="1907" w:hanging="284"/>
      </w:pPr>
      <w:rPr>
        <w:rFonts w:hint="default"/>
        <w:lang w:val="en-US" w:eastAsia="en-US" w:bidi="en-US"/>
      </w:rPr>
    </w:lvl>
    <w:lvl w:ilvl="3" w:tplc="DFAC8042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F97006AC">
      <w:numFmt w:val="bullet"/>
      <w:lvlText w:val="•"/>
      <w:lvlJc w:val="left"/>
      <w:pPr>
        <w:ind w:left="3235" w:hanging="284"/>
      </w:pPr>
      <w:rPr>
        <w:rFonts w:hint="default"/>
        <w:lang w:val="en-US" w:eastAsia="en-US" w:bidi="en-US"/>
      </w:rPr>
    </w:lvl>
    <w:lvl w:ilvl="5" w:tplc="5588A54A">
      <w:numFmt w:val="bullet"/>
      <w:lvlText w:val="•"/>
      <w:lvlJc w:val="left"/>
      <w:pPr>
        <w:ind w:left="3899" w:hanging="284"/>
      </w:pPr>
      <w:rPr>
        <w:rFonts w:hint="default"/>
        <w:lang w:val="en-US" w:eastAsia="en-US" w:bidi="en-US"/>
      </w:rPr>
    </w:lvl>
    <w:lvl w:ilvl="6" w:tplc="A26A44F6">
      <w:numFmt w:val="bullet"/>
      <w:lvlText w:val="•"/>
      <w:lvlJc w:val="left"/>
      <w:pPr>
        <w:ind w:left="4563" w:hanging="284"/>
      </w:pPr>
      <w:rPr>
        <w:rFonts w:hint="default"/>
        <w:lang w:val="en-US" w:eastAsia="en-US" w:bidi="en-US"/>
      </w:rPr>
    </w:lvl>
    <w:lvl w:ilvl="7" w:tplc="E196C864">
      <w:numFmt w:val="bullet"/>
      <w:lvlText w:val="•"/>
      <w:lvlJc w:val="left"/>
      <w:pPr>
        <w:ind w:left="5227" w:hanging="284"/>
      </w:pPr>
      <w:rPr>
        <w:rFonts w:hint="default"/>
        <w:lang w:val="en-US" w:eastAsia="en-US" w:bidi="en-US"/>
      </w:rPr>
    </w:lvl>
    <w:lvl w:ilvl="8" w:tplc="52B69416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46FF6AD7"/>
    <w:multiLevelType w:val="hybridMultilevel"/>
    <w:tmpl w:val="240417B4"/>
    <w:lvl w:ilvl="0" w:tplc="CE60E72E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488CDAE">
      <w:numFmt w:val="bullet"/>
      <w:lvlText w:val="•"/>
      <w:lvlJc w:val="left"/>
      <w:pPr>
        <w:ind w:left="1243" w:hanging="284"/>
      </w:pPr>
      <w:rPr>
        <w:rFonts w:hint="default"/>
        <w:lang w:val="en-US" w:eastAsia="en-US" w:bidi="en-US"/>
      </w:rPr>
    </w:lvl>
    <w:lvl w:ilvl="2" w:tplc="308E0F3C">
      <w:numFmt w:val="bullet"/>
      <w:lvlText w:val="•"/>
      <w:lvlJc w:val="left"/>
      <w:pPr>
        <w:ind w:left="1907" w:hanging="284"/>
      </w:pPr>
      <w:rPr>
        <w:rFonts w:hint="default"/>
        <w:lang w:val="en-US" w:eastAsia="en-US" w:bidi="en-US"/>
      </w:rPr>
    </w:lvl>
    <w:lvl w:ilvl="3" w:tplc="F0CA0D6E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3ACCD98">
      <w:numFmt w:val="bullet"/>
      <w:lvlText w:val="•"/>
      <w:lvlJc w:val="left"/>
      <w:pPr>
        <w:ind w:left="3235" w:hanging="284"/>
      </w:pPr>
      <w:rPr>
        <w:rFonts w:hint="default"/>
        <w:lang w:val="en-US" w:eastAsia="en-US" w:bidi="en-US"/>
      </w:rPr>
    </w:lvl>
    <w:lvl w:ilvl="5" w:tplc="E374707C">
      <w:numFmt w:val="bullet"/>
      <w:lvlText w:val="•"/>
      <w:lvlJc w:val="left"/>
      <w:pPr>
        <w:ind w:left="3899" w:hanging="284"/>
      </w:pPr>
      <w:rPr>
        <w:rFonts w:hint="default"/>
        <w:lang w:val="en-US" w:eastAsia="en-US" w:bidi="en-US"/>
      </w:rPr>
    </w:lvl>
    <w:lvl w:ilvl="6" w:tplc="B46E74D8">
      <w:numFmt w:val="bullet"/>
      <w:lvlText w:val="•"/>
      <w:lvlJc w:val="left"/>
      <w:pPr>
        <w:ind w:left="4563" w:hanging="284"/>
      </w:pPr>
      <w:rPr>
        <w:rFonts w:hint="default"/>
        <w:lang w:val="en-US" w:eastAsia="en-US" w:bidi="en-US"/>
      </w:rPr>
    </w:lvl>
    <w:lvl w:ilvl="7" w:tplc="03FC2512">
      <w:numFmt w:val="bullet"/>
      <w:lvlText w:val="•"/>
      <w:lvlJc w:val="left"/>
      <w:pPr>
        <w:ind w:left="5227" w:hanging="284"/>
      </w:pPr>
      <w:rPr>
        <w:rFonts w:hint="default"/>
        <w:lang w:val="en-US" w:eastAsia="en-US" w:bidi="en-US"/>
      </w:rPr>
    </w:lvl>
    <w:lvl w:ilvl="8" w:tplc="76121AC2">
      <w:numFmt w:val="bullet"/>
      <w:lvlText w:val="•"/>
      <w:lvlJc w:val="left"/>
      <w:pPr>
        <w:ind w:left="5891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54CD79E4"/>
    <w:multiLevelType w:val="hybridMultilevel"/>
    <w:tmpl w:val="E40C400C"/>
    <w:lvl w:ilvl="0" w:tplc="97B23066">
      <w:numFmt w:val="bullet"/>
      <w:lvlText w:val="*"/>
      <w:lvlJc w:val="left"/>
      <w:pPr>
        <w:ind w:left="704" w:hanging="128"/>
      </w:pPr>
      <w:rPr>
        <w:rFonts w:hint="default"/>
        <w:w w:val="99"/>
        <w:lang w:val="en-US" w:eastAsia="en-US" w:bidi="en-US"/>
      </w:rPr>
    </w:lvl>
    <w:lvl w:ilvl="1" w:tplc="36221B66">
      <w:numFmt w:val="bullet"/>
      <w:lvlText w:val="•"/>
      <w:lvlJc w:val="left"/>
      <w:pPr>
        <w:ind w:left="2128" w:hanging="128"/>
      </w:pPr>
      <w:rPr>
        <w:rFonts w:hint="default"/>
        <w:lang w:val="en-US" w:eastAsia="en-US" w:bidi="en-US"/>
      </w:rPr>
    </w:lvl>
    <w:lvl w:ilvl="2" w:tplc="58D8C574">
      <w:numFmt w:val="bullet"/>
      <w:lvlText w:val="•"/>
      <w:lvlJc w:val="left"/>
      <w:pPr>
        <w:ind w:left="3556" w:hanging="128"/>
      </w:pPr>
      <w:rPr>
        <w:rFonts w:hint="default"/>
        <w:lang w:val="en-US" w:eastAsia="en-US" w:bidi="en-US"/>
      </w:rPr>
    </w:lvl>
    <w:lvl w:ilvl="3" w:tplc="831EAB70">
      <w:numFmt w:val="bullet"/>
      <w:lvlText w:val="•"/>
      <w:lvlJc w:val="left"/>
      <w:pPr>
        <w:ind w:left="4984" w:hanging="128"/>
      </w:pPr>
      <w:rPr>
        <w:rFonts w:hint="default"/>
        <w:lang w:val="en-US" w:eastAsia="en-US" w:bidi="en-US"/>
      </w:rPr>
    </w:lvl>
    <w:lvl w:ilvl="4" w:tplc="8690BB50">
      <w:numFmt w:val="bullet"/>
      <w:lvlText w:val="•"/>
      <w:lvlJc w:val="left"/>
      <w:pPr>
        <w:ind w:left="6412" w:hanging="128"/>
      </w:pPr>
      <w:rPr>
        <w:rFonts w:hint="default"/>
        <w:lang w:val="en-US" w:eastAsia="en-US" w:bidi="en-US"/>
      </w:rPr>
    </w:lvl>
    <w:lvl w:ilvl="5" w:tplc="84B8FC12">
      <w:numFmt w:val="bullet"/>
      <w:lvlText w:val="•"/>
      <w:lvlJc w:val="left"/>
      <w:pPr>
        <w:ind w:left="7840" w:hanging="128"/>
      </w:pPr>
      <w:rPr>
        <w:rFonts w:hint="default"/>
        <w:lang w:val="en-US" w:eastAsia="en-US" w:bidi="en-US"/>
      </w:rPr>
    </w:lvl>
    <w:lvl w:ilvl="6" w:tplc="C2421676">
      <w:numFmt w:val="bullet"/>
      <w:lvlText w:val="•"/>
      <w:lvlJc w:val="left"/>
      <w:pPr>
        <w:ind w:left="9268" w:hanging="128"/>
      </w:pPr>
      <w:rPr>
        <w:rFonts w:hint="default"/>
        <w:lang w:val="en-US" w:eastAsia="en-US" w:bidi="en-US"/>
      </w:rPr>
    </w:lvl>
    <w:lvl w:ilvl="7" w:tplc="294A504C">
      <w:numFmt w:val="bullet"/>
      <w:lvlText w:val="•"/>
      <w:lvlJc w:val="left"/>
      <w:pPr>
        <w:ind w:left="10696" w:hanging="128"/>
      </w:pPr>
      <w:rPr>
        <w:rFonts w:hint="default"/>
        <w:lang w:val="en-US" w:eastAsia="en-US" w:bidi="en-US"/>
      </w:rPr>
    </w:lvl>
    <w:lvl w:ilvl="8" w:tplc="C640239A">
      <w:numFmt w:val="bullet"/>
      <w:lvlText w:val="•"/>
      <w:lvlJc w:val="left"/>
      <w:pPr>
        <w:ind w:left="12124" w:hanging="12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4"/>
    <w:rsid w:val="001F3924"/>
    <w:rsid w:val="005F36CE"/>
    <w:rsid w:val="00E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3BDA-C1DD-462E-9324-023B296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3924"/>
  </w:style>
  <w:style w:type="character" w:customStyle="1" w:styleId="BodyTextChar">
    <w:name w:val="Body Text Char"/>
    <w:basedOn w:val="DefaultParagraphFont"/>
    <w:link w:val="BodyText"/>
    <w:uiPriority w:val="1"/>
    <w:rsid w:val="001F3924"/>
    <w:rPr>
      <w:rFonts w:ascii="Times New Roman" w:eastAsia="Times New Roman" w:hAnsi="Times New Roman" w:cs="Times New Roman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1F3924"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  <w:rsid w:val="001F39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Pritha Tripathi</dc:creator>
  <cp:keywords/>
  <dc:description/>
  <cp:lastModifiedBy>Pritha Tripathi</cp:lastModifiedBy>
  <cp:revision>1</cp:revision>
  <dcterms:created xsi:type="dcterms:W3CDTF">2020-10-23T05:24:00Z</dcterms:created>
  <dcterms:modified xsi:type="dcterms:W3CDTF">2020-10-23T05:40:00Z</dcterms:modified>
</cp:coreProperties>
</file>